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50" w:rsidRDefault="003D0950" w:rsidP="003D0950">
      <w:pPr>
        <w:pStyle w:val="Textoindependient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COEVALUACION COMO ESTRATEGIA PARA FOMENTAR EL APRENDIZAJE COLABORATIVO, EL DESARROLLO DE PENSAMIENTO CRITICO Y RESOLUCION DE PROBLEMA EN LA EDUCACION A DISTANCIA.</w:t>
      </w:r>
    </w:p>
    <w:p w:rsidR="003D0950" w:rsidRPr="00B07702" w:rsidRDefault="003D0950" w:rsidP="003D0950">
      <w:pPr>
        <w:pStyle w:val="Textoindependiente"/>
        <w:rPr>
          <w:rFonts w:ascii="Arial" w:hAnsi="Arial" w:cs="Arial"/>
          <w:b/>
        </w:rPr>
      </w:pPr>
    </w:p>
    <w:p w:rsidR="003D0950" w:rsidRPr="00B07702" w:rsidRDefault="003D0950" w:rsidP="003D0950">
      <w:pPr>
        <w:pStyle w:val="Textoindependiente"/>
        <w:jc w:val="both"/>
        <w:rPr>
          <w:rFonts w:ascii="Arial" w:hAnsi="Arial" w:cs="Arial"/>
          <w:b/>
        </w:rPr>
      </w:pPr>
    </w:p>
    <w:p w:rsidR="003D0950" w:rsidRPr="00B07702" w:rsidRDefault="003D0950" w:rsidP="003D0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Dra. </w:t>
      </w:r>
      <w:r w:rsidRPr="00B07702">
        <w:rPr>
          <w:rFonts w:ascii="Arial" w:hAnsi="Arial" w:cs="Arial"/>
          <w:sz w:val="24"/>
          <w:szCs w:val="24"/>
        </w:rPr>
        <w:t>Yanet Y. Jiminián</w:t>
      </w:r>
    </w:p>
    <w:p w:rsidR="003D0950" w:rsidRPr="00B07702" w:rsidRDefault="003D0950" w:rsidP="003D0950">
      <w:pPr>
        <w:rPr>
          <w:rFonts w:ascii="Arial" w:hAnsi="Arial" w:cs="Arial"/>
          <w:sz w:val="24"/>
          <w:szCs w:val="24"/>
        </w:rPr>
      </w:pPr>
      <w:r w:rsidRPr="00B07702">
        <w:rPr>
          <w:rFonts w:ascii="Arial" w:hAnsi="Arial" w:cs="Arial"/>
          <w:sz w:val="24"/>
          <w:szCs w:val="24"/>
        </w:rPr>
        <w:t>Universidad Abierta Para Adultos, UAPA</w:t>
      </w:r>
    </w:p>
    <w:p w:rsidR="003D0950" w:rsidRPr="00B07702" w:rsidRDefault="003D0950" w:rsidP="003D0950">
      <w:pPr>
        <w:rPr>
          <w:rFonts w:ascii="Arial" w:hAnsi="Arial" w:cs="Arial"/>
          <w:sz w:val="24"/>
          <w:szCs w:val="24"/>
        </w:rPr>
      </w:pPr>
      <w:r w:rsidRPr="00B07702">
        <w:rPr>
          <w:rFonts w:ascii="Arial" w:hAnsi="Arial" w:cs="Arial"/>
          <w:sz w:val="24"/>
          <w:szCs w:val="24"/>
        </w:rPr>
        <w:t>yanetjiminian@uapa.edu.do</w:t>
      </w:r>
    </w:p>
    <w:p w:rsidR="003D0950" w:rsidRPr="00B07702" w:rsidRDefault="003D0950" w:rsidP="003D0950">
      <w:pPr>
        <w:rPr>
          <w:rFonts w:ascii="Arial" w:hAnsi="Arial" w:cs="Arial"/>
          <w:b/>
          <w:sz w:val="24"/>
          <w:szCs w:val="24"/>
        </w:rPr>
      </w:pPr>
      <w:r w:rsidRPr="00B07702">
        <w:rPr>
          <w:rFonts w:ascii="Arial" w:hAnsi="Arial" w:cs="Arial"/>
          <w:sz w:val="24"/>
          <w:szCs w:val="24"/>
        </w:rPr>
        <w:t>https://orcid.org/0000-0003-0972-7006</w:t>
      </w:r>
    </w:p>
    <w:p w:rsidR="003D0950" w:rsidRPr="00B07702" w:rsidRDefault="003D0950" w:rsidP="003D0950">
      <w:pPr>
        <w:pStyle w:val="Textoindependiente"/>
        <w:rPr>
          <w:rFonts w:ascii="Arial" w:hAnsi="Arial" w:cs="Arial"/>
        </w:rPr>
      </w:pPr>
    </w:p>
    <w:p w:rsidR="003A570B" w:rsidRPr="0067071F" w:rsidRDefault="003A570B" w:rsidP="003A570B">
      <w:pPr>
        <w:rPr>
          <w:rFonts w:ascii="Times New Roman" w:hAnsi="Times New Roman" w:cs="Times New Roman"/>
          <w:b/>
          <w:sz w:val="24"/>
          <w:szCs w:val="24"/>
        </w:rPr>
      </w:pPr>
      <w:r w:rsidRPr="0067071F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3A570B" w:rsidRPr="0067071F" w:rsidRDefault="003A570B" w:rsidP="003A570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071F">
        <w:rPr>
          <w:rFonts w:ascii="Times New Roman" w:eastAsia="Arial" w:hAnsi="Times New Roman" w:cs="Times New Roman"/>
          <w:sz w:val="24"/>
          <w:szCs w:val="24"/>
          <w:highlight w:val="white"/>
        </w:rPr>
        <w:t>La coevaluación es una estrategia pedagógica esencial que no solo promueve la excelencia académica, sino que fomenta el aprendizaje colaborativo y desarrolla habilidades esenciales como el pensamiento crítico y la resolución de problemas, esenciales para el éxito en el mundo laboral.</w:t>
      </w:r>
    </w:p>
    <w:p w:rsidR="003A570B" w:rsidRPr="0067071F" w:rsidRDefault="003A570B" w:rsidP="003A570B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7071F">
        <w:rPr>
          <w:rFonts w:ascii="Times New Roman" w:eastAsia="Arial" w:hAnsi="Times New Roman" w:cs="Times New Roman"/>
          <w:sz w:val="24"/>
          <w:szCs w:val="24"/>
        </w:rPr>
        <w:t xml:space="preserve">La práctica se llevó a cabo en un grupo virtual de taller de tesis II, </w:t>
      </w:r>
      <w:r w:rsidRPr="0067071F">
        <w:rPr>
          <w:rFonts w:ascii="Times New Roman" w:hAnsi="Times New Roman" w:cs="Times New Roman"/>
          <w:sz w:val="24"/>
          <w:szCs w:val="24"/>
        </w:rPr>
        <w:t>cuyo propósito es la elaboración del marco teórico de su investigación</w:t>
      </w:r>
      <w:r w:rsidRPr="0067071F">
        <w:rPr>
          <w:rFonts w:ascii="Times New Roman" w:eastAsia="Arial" w:hAnsi="Times New Roman" w:cs="Times New Roman"/>
          <w:sz w:val="24"/>
          <w:szCs w:val="24"/>
        </w:rPr>
        <w:t xml:space="preserve"> en el programa de la Maestría en Gestión de Tecnología Educativa en la Universidad Abierta Para Adultos(UAPA)</w:t>
      </w:r>
      <w:r w:rsidRPr="0067071F">
        <w:rPr>
          <w:rFonts w:ascii="Times New Roman" w:hAnsi="Times New Roman" w:cs="Times New Roman"/>
          <w:sz w:val="24"/>
          <w:szCs w:val="24"/>
        </w:rPr>
        <w:t xml:space="preserve">. </w:t>
      </w:r>
      <w:r w:rsidRPr="0067071F">
        <w:rPr>
          <w:rFonts w:ascii="Times New Roman" w:eastAsia="Arial" w:hAnsi="Times New Roman" w:cs="Times New Roman"/>
          <w:color w:val="000000"/>
          <w:sz w:val="24"/>
          <w:szCs w:val="24"/>
        </w:rPr>
        <w:t>El enfoque aplicado fue mixto, ya que se realizó una investigación tanto cuantitativa como cualitativa, con un diseño de investigación acción. La población total estaba compuesta por 31 participantes, a los cuales se les aplicó una encuesta a todos.</w:t>
      </w:r>
    </w:p>
    <w:p w:rsidR="003A570B" w:rsidRPr="0067071F" w:rsidRDefault="003A570B" w:rsidP="003A570B">
      <w:pPr>
        <w:widowControl w:val="0"/>
        <w:spacing w:before="60" w:after="0" w:line="240" w:lineRule="auto"/>
        <w:jc w:val="both"/>
        <w:rPr>
          <w:rFonts w:ascii="Times New Roman" w:eastAsia="Roboto" w:hAnsi="Times New Roman" w:cs="Times New Roman"/>
          <w:color w:val="202124"/>
          <w:sz w:val="24"/>
          <w:szCs w:val="24"/>
        </w:rPr>
      </w:pPr>
      <w:r w:rsidRPr="0067071F">
        <w:rPr>
          <w:rFonts w:ascii="Times New Roman" w:eastAsia="Roboto" w:hAnsi="Times New Roman" w:cs="Times New Roman"/>
          <w:color w:val="202124"/>
          <w:sz w:val="24"/>
          <w:szCs w:val="24"/>
        </w:rPr>
        <w:t>La implementación de la coevaluación como estrategia en el proceso del desarrollo del taller II, se valora como muy efectiva y los participantes lograron elaborar un buen marco teórico que proporciona una base sólida para el desarrollo de su trabajo y contribuye a la credibilidad y rigor de la investigación. Con relación a la encuesta aplicada a los participantes se obtuvieron los siguientes resultados: un 90% de los mismos valoraron como muy importante la coevaluación como estrategia de aprendizaje, ya que le permite tener una mayor participación y compromiso con el proceso de evaluación al ser responsables de la evaluación de sus compañeros, lo que permitió fomentar un ambiente de aprendizaje colaborativo y reflexivo. Además, la coevaluación ha proporcionado a los mismos una retroalimentación diversa y constructiva sobre su trabajo, lo que les ha permitido identificar</w:t>
      </w:r>
      <w:r>
        <w:rPr>
          <w:rFonts w:ascii="Times New Roman" w:eastAsia="Roboto" w:hAnsi="Times New Roman" w:cs="Times New Roman"/>
          <w:color w:val="202124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Roboto" w:hAnsi="Times New Roman" w:cs="Times New Roman"/>
          <w:color w:val="202124"/>
          <w:sz w:val="24"/>
          <w:szCs w:val="24"/>
        </w:rPr>
        <w:t>sus fortalezas y</w:t>
      </w:r>
      <w:r w:rsidRPr="0067071F">
        <w:rPr>
          <w:rFonts w:ascii="Times New Roman" w:eastAsia="Roboto" w:hAnsi="Times New Roman" w:cs="Times New Roman"/>
          <w:color w:val="202124"/>
          <w:sz w:val="24"/>
          <w:szCs w:val="24"/>
        </w:rPr>
        <w:t xml:space="preserve"> áreas de mejora</w:t>
      </w:r>
      <w:r>
        <w:rPr>
          <w:rFonts w:ascii="Times New Roman" w:eastAsia="Roboto" w:hAnsi="Times New Roman" w:cs="Times New Roman"/>
          <w:color w:val="202124"/>
          <w:sz w:val="24"/>
          <w:szCs w:val="24"/>
        </w:rPr>
        <w:t xml:space="preserve">, por tal razón </w:t>
      </w:r>
      <w:r w:rsidRPr="0067071F">
        <w:rPr>
          <w:rFonts w:ascii="Times New Roman" w:eastAsia="Roboto" w:hAnsi="Times New Roman" w:cs="Times New Roman"/>
          <w:color w:val="202124"/>
          <w:sz w:val="24"/>
          <w:szCs w:val="24"/>
        </w:rPr>
        <w:t xml:space="preserve">en un 100% </w:t>
      </w:r>
      <w:r>
        <w:rPr>
          <w:rFonts w:ascii="Times New Roman" w:eastAsia="Roboto" w:hAnsi="Times New Roman" w:cs="Times New Roman"/>
          <w:color w:val="202124"/>
          <w:sz w:val="24"/>
          <w:szCs w:val="24"/>
        </w:rPr>
        <w:t xml:space="preserve">de los participantes </w:t>
      </w:r>
      <w:r w:rsidRPr="0067071F">
        <w:rPr>
          <w:rFonts w:ascii="Times New Roman" w:eastAsia="Roboto" w:hAnsi="Times New Roman" w:cs="Times New Roman"/>
          <w:color w:val="202124"/>
          <w:sz w:val="24"/>
          <w:szCs w:val="24"/>
        </w:rPr>
        <w:t>consideraron que le permite desarrollar habilidades de pensamiento crítico</w:t>
      </w:r>
      <w:r>
        <w:rPr>
          <w:rFonts w:ascii="Times New Roman" w:eastAsia="Roboto" w:hAnsi="Times New Roman" w:cs="Times New Roman"/>
          <w:color w:val="202124"/>
          <w:sz w:val="24"/>
          <w:szCs w:val="24"/>
        </w:rPr>
        <w:t xml:space="preserve"> y de resolución de problemas</w:t>
      </w:r>
      <w:r w:rsidRPr="0067071F">
        <w:rPr>
          <w:rFonts w:ascii="Times New Roman" w:eastAsia="Roboto" w:hAnsi="Times New Roman" w:cs="Times New Roman"/>
          <w:color w:val="202124"/>
          <w:sz w:val="24"/>
          <w:szCs w:val="24"/>
        </w:rPr>
        <w:t xml:space="preserve">, así como también en un </w:t>
      </w:r>
      <w:r w:rsidRPr="0067071F">
        <w:rPr>
          <w:rFonts w:ascii="Times New Roman" w:eastAsia="Arial" w:hAnsi="Times New Roman" w:cs="Times New Roman"/>
          <w:sz w:val="24"/>
          <w:szCs w:val="24"/>
        </w:rPr>
        <w:t>96.8% de los participantes consideran que la coevaluación contribuye al desarrollo de habilidades sociales y emocionales, porque promueve la colaboración, la comunicación y la empatía</w:t>
      </w:r>
      <w:r w:rsidRPr="0067071F">
        <w:rPr>
          <w:rFonts w:ascii="Times New Roman" w:eastAsia="Roboto" w:hAnsi="Times New Roman" w:cs="Times New Roman"/>
          <w:color w:val="202124"/>
          <w:sz w:val="24"/>
          <w:szCs w:val="24"/>
        </w:rPr>
        <w:t>.  En conclusión,</w:t>
      </w:r>
      <w:r w:rsidRPr="0067071F">
        <w:rPr>
          <w:rFonts w:ascii="Times New Roman" w:hAnsi="Times New Roman" w:cs="Times New Roman"/>
          <w:sz w:val="24"/>
          <w:szCs w:val="24"/>
        </w:rPr>
        <w:t xml:space="preserve"> la coevaluación ha sido una estrategia de evaluación efectiva que ha enriquecido significativamente la experiencia de aprendizaje en el taller de tesis 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71F">
        <w:rPr>
          <w:rFonts w:ascii="Times New Roman" w:hAnsi="Times New Roman" w:cs="Times New Roman"/>
          <w:sz w:val="24"/>
          <w:szCs w:val="24"/>
        </w:rPr>
        <w:t>contribuyendo a la calidad del producto entregado en el mismo</w:t>
      </w:r>
      <w:r>
        <w:rPr>
          <w:rFonts w:ascii="Times New Roman" w:hAnsi="Times New Roman" w:cs="Times New Roman"/>
          <w:sz w:val="24"/>
          <w:szCs w:val="24"/>
        </w:rPr>
        <w:t>, a partir del aprendizaje colaborativo y el desarrollo de las habilidades de pensamiento crítico y resolución de problemas, entre otras.</w:t>
      </w:r>
    </w:p>
    <w:p w:rsidR="003A570B" w:rsidRPr="0067071F" w:rsidRDefault="003A570B" w:rsidP="003A570B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7071F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Palabras claves:</w:t>
      </w:r>
      <w:r w:rsidRPr="0067071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coevaluación; estrategia; aprendizaje colaborativo; pensamiento crítico; resolución de problemas. </w:t>
      </w:r>
    </w:p>
    <w:p w:rsidR="003A570B" w:rsidRPr="0067071F" w:rsidRDefault="003A570B" w:rsidP="003A5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A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lastRenderedPageBreak/>
        <w:t>Keywords:</w:t>
      </w:r>
      <w:r w:rsidRPr="00670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co-evaluation; strategy; Collaborative learning; critical thinking; Problem resolution.</w:t>
      </w:r>
    </w:p>
    <w:p w:rsidR="003A570B" w:rsidRDefault="003A570B" w:rsidP="003A570B"/>
    <w:p w:rsidR="00FF6828" w:rsidRDefault="00FF6828" w:rsidP="003A570B"/>
    <w:sectPr w:rsidR="00FF6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50"/>
    <w:rsid w:val="000D36BE"/>
    <w:rsid w:val="000E1AE9"/>
    <w:rsid w:val="00343CAD"/>
    <w:rsid w:val="003A570B"/>
    <w:rsid w:val="003D0950"/>
    <w:rsid w:val="009B17C8"/>
    <w:rsid w:val="009D3040"/>
    <w:rsid w:val="009D40A1"/>
    <w:rsid w:val="00D45017"/>
    <w:rsid w:val="00F87B21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00438"/>
  <w15:chartTrackingRefBased/>
  <w15:docId w15:val="{372ADFA8-FCFA-4CEA-9C22-F44A3448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950"/>
    <w:rPr>
      <w:rFonts w:ascii="Calibri" w:eastAsia="Calibri" w:hAnsi="Calibri" w:cs="Calibri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D0950"/>
    <w:pPr>
      <w:widowControl w:val="0"/>
      <w:autoSpaceDE w:val="0"/>
      <w:autoSpaceDN w:val="0"/>
      <w:spacing w:after="0" w:line="240" w:lineRule="auto"/>
    </w:pPr>
    <w:rPr>
      <w:rFonts w:ascii="Adobe Garamond Pro" w:eastAsia="Adobe Garamond Pro" w:hAnsi="Adobe Garamond Pro" w:cs="Adobe Garamond Pro"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950"/>
    <w:rPr>
      <w:rFonts w:ascii="Adobe Garamond Pro" w:eastAsia="Adobe Garamond Pro" w:hAnsi="Adobe Garamond Pro" w:cs="Adobe Garamond Pro"/>
      <w:sz w:val="28"/>
      <w:szCs w:val="28"/>
      <w:lang w:val="en-US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Jiminián</dc:creator>
  <cp:keywords/>
  <dc:description/>
  <cp:lastModifiedBy>Yanet Jiminián</cp:lastModifiedBy>
  <cp:revision>12</cp:revision>
  <dcterms:created xsi:type="dcterms:W3CDTF">2024-06-04T18:29:00Z</dcterms:created>
  <dcterms:modified xsi:type="dcterms:W3CDTF">2024-06-04T19:07:00Z</dcterms:modified>
</cp:coreProperties>
</file>