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5C" w:rsidRDefault="00782E0C" w:rsidP="00AB12C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4to </w:t>
      </w:r>
      <w:r w:rsidR="00DA075C">
        <w:rPr>
          <w:rFonts w:ascii="Arial" w:hAnsi="Arial" w:cs="Arial"/>
          <w:sz w:val="24"/>
          <w:szCs w:val="24"/>
        </w:rPr>
        <w:t xml:space="preserve">Resumen </w:t>
      </w:r>
    </w:p>
    <w:p w:rsidR="003658B4" w:rsidRDefault="00782E0C" w:rsidP="00AB12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RESUMEN TEXTO </w:t>
      </w:r>
      <w:r w:rsidR="003658B4" w:rsidRPr="003658B4">
        <w:rPr>
          <w:rFonts w:ascii="Arial" w:hAnsi="Arial" w:cs="Arial"/>
          <w:sz w:val="24"/>
          <w:szCs w:val="24"/>
        </w:rPr>
        <w:t>FASE II</w:t>
      </w:r>
    </w:p>
    <w:p w:rsidR="008F1DCD" w:rsidRPr="008F1DCD" w:rsidRDefault="008F1DCD" w:rsidP="008F1DCD">
      <w:pPr>
        <w:jc w:val="both"/>
        <w:rPr>
          <w:rFonts w:ascii="Arial" w:hAnsi="Arial" w:cs="Arial"/>
          <w:sz w:val="24"/>
          <w:szCs w:val="24"/>
        </w:rPr>
      </w:pPr>
      <w:r w:rsidRPr="008F1DCD">
        <w:rPr>
          <w:rFonts w:ascii="Arial" w:hAnsi="Arial" w:cs="Arial"/>
          <w:sz w:val="24"/>
          <w:szCs w:val="24"/>
        </w:rPr>
        <w:t>El rol del docente en la era digital</w:t>
      </w:r>
    </w:p>
    <w:p w:rsidR="00285A41" w:rsidRPr="007E6855" w:rsidRDefault="008F1DCD" w:rsidP="008F1DCD">
      <w:pPr>
        <w:jc w:val="both"/>
        <w:rPr>
          <w:rFonts w:ascii="Arial" w:hAnsi="Arial" w:cs="Arial"/>
          <w:sz w:val="24"/>
          <w:szCs w:val="24"/>
        </w:rPr>
      </w:pPr>
      <w:r w:rsidRPr="008F1DCD">
        <w:rPr>
          <w:rFonts w:ascii="Arial" w:hAnsi="Arial" w:cs="Arial"/>
          <w:sz w:val="24"/>
          <w:szCs w:val="24"/>
        </w:rPr>
        <w:t>El crecimiento de las tecnologías digitales y la democratización en el uso de Internet constituyen los cambios que más han transformado el contexto del proceso educativo actual. En la Era Digital el aprendizaje es diverso, variable y hasta desordenado; diferente al tradicional conocimiento marcado por pensum y programas de cursos. Aprender significa saber tomar decisiones e interpretar datos debido a lo cambiante de la realidad. La figura del docente y sus metodologías de enseñanza han de adecuarse a la manera de concebir el conocimiento. La abundancia de datos, hacen que el docente conlleve a los estudiantes a:  analizar la información encontrada, seleccionar la que realmente se necesita, interpretar los datos, sintetizar el contenido, adaptarlo a su vida y contexto.</w:t>
      </w:r>
    </w:p>
    <w:sectPr w:rsidR="00285A41" w:rsidRPr="007E685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83"/>
    <w:rsid w:val="00011E94"/>
    <w:rsid w:val="000A26B7"/>
    <w:rsid w:val="001552F9"/>
    <w:rsid w:val="00180D44"/>
    <w:rsid w:val="00204B09"/>
    <w:rsid w:val="002716AF"/>
    <w:rsid w:val="003658B4"/>
    <w:rsid w:val="00394107"/>
    <w:rsid w:val="004309A3"/>
    <w:rsid w:val="00490283"/>
    <w:rsid w:val="00591FC3"/>
    <w:rsid w:val="006A1706"/>
    <w:rsid w:val="00707791"/>
    <w:rsid w:val="00782E0C"/>
    <w:rsid w:val="00785966"/>
    <w:rsid w:val="007C513F"/>
    <w:rsid w:val="007E6855"/>
    <w:rsid w:val="008F1DCD"/>
    <w:rsid w:val="00957424"/>
    <w:rsid w:val="009F49D6"/>
    <w:rsid w:val="00AB12C5"/>
    <w:rsid w:val="00DA075C"/>
    <w:rsid w:val="00E3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909F1-BC76-4987-9413-135D52BC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Fernández</dc:creator>
  <cp:keywords/>
  <dc:description/>
  <cp:lastModifiedBy>José Manuel Fernández</cp:lastModifiedBy>
  <cp:revision>2</cp:revision>
  <dcterms:created xsi:type="dcterms:W3CDTF">2024-07-18T20:36:00Z</dcterms:created>
  <dcterms:modified xsi:type="dcterms:W3CDTF">2024-07-18T20:36:00Z</dcterms:modified>
</cp:coreProperties>
</file>